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EC7D89" w14:textId="03772B8E" w:rsidR="002177EB" w:rsidRPr="00C87968" w:rsidRDefault="00AC1694" w:rsidP="002177EB">
      <w:pPr>
        <w:rPr>
          <w:b/>
          <w:bCs/>
        </w:rPr>
      </w:pPr>
      <w:r w:rsidRPr="00AC1694">
        <w:rPr>
          <w:highlight w:val="yellow"/>
        </w:rPr>
        <w:t>[Insert Date]</w:t>
      </w:r>
      <w:r>
        <w:rPr>
          <w:b/>
          <w:bCs/>
        </w:rPr>
        <w:br/>
      </w:r>
      <w:r w:rsidR="002177EB">
        <w:rPr>
          <w:b/>
          <w:bCs/>
        </w:rPr>
        <w:br/>
      </w:r>
      <w:r w:rsidR="002177EB" w:rsidRPr="00C87968">
        <w:rPr>
          <w:b/>
          <w:bCs/>
        </w:rPr>
        <w:t>R</w:t>
      </w:r>
      <w:r w:rsidR="002177EB">
        <w:rPr>
          <w:b/>
          <w:bCs/>
        </w:rPr>
        <w:t>e</w:t>
      </w:r>
      <w:r w:rsidR="002177EB" w:rsidRPr="00C87968">
        <w:rPr>
          <w:b/>
          <w:bCs/>
        </w:rPr>
        <w:t xml:space="preserve">: </w:t>
      </w:r>
      <w:r w:rsidR="002177EB">
        <w:rPr>
          <w:b/>
          <w:bCs/>
        </w:rPr>
        <w:t>Lead Testing Results</w:t>
      </w:r>
    </w:p>
    <w:p w14:paraId="2641EF87" w14:textId="77777777" w:rsidR="0008681D" w:rsidRDefault="0008681D" w:rsidP="002177EB"/>
    <w:p w14:paraId="2498D0FB" w14:textId="24E5FDAF" w:rsidR="002177EB" w:rsidRDefault="002177EB" w:rsidP="002177EB">
      <w:r>
        <w:t xml:space="preserve">Dear Parents and Staff: </w:t>
      </w:r>
    </w:p>
    <w:p w14:paraId="7E5F35CA" w14:textId="028BBE45" w:rsidR="00AC1694" w:rsidRDefault="002177EB" w:rsidP="002177EB">
      <w:r>
        <w:t xml:space="preserve">In compliance with Illinois regulations, we tested our </w:t>
      </w:r>
      <w:r w:rsidR="00A12C89">
        <w:t>water</w:t>
      </w:r>
      <w:r>
        <w:t xml:space="preserve"> for the presence of lead</w:t>
      </w:r>
      <w:r w:rsidR="00AC1694">
        <w:t xml:space="preserve"> on </w:t>
      </w:r>
      <w:r w:rsidR="00AC1694" w:rsidRPr="00AC1694">
        <w:rPr>
          <w:highlight w:val="yellow"/>
        </w:rPr>
        <w:t>[Insert Date]</w:t>
      </w:r>
      <w:r>
        <w:t xml:space="preserve">. </w:t>
      </w:r>
      <w:r w:rsidR="00C06254">
        <w:t>W</w:t>
      </w:r>
      <w:r w:rsidR="00AC1694">
        <w:t>ater samples</w:t>
      </w:r>
      <w:r w:rsidR="00C06254">
        <w:t xml:space="preserve"> were collected</w:t>
      </w:r>
      <w:r w:rsidR="00AC1694">
        <w:t xml:space="preserve"> from all drinking and food preparation sources</w:t>
      </w:r>
      <w:r w:rsidR="00862575">
        <w:t>, as well as from sources used to prepare beverages or infant formula</w:t>
      </w:r>
      <w:r w:rsidR="00272F97">
        <w:t xml:space="preserve"> </w:t>
      </w:r>
      <w:r w:rsidR="004B7BCF">
        <w:t>in our facility</w:t>
      </w:r>
      <w:r w:rsidR="00862575">
        <w:t xml:space="preserve">. Our samples were then </w:t>
      </w:r>
      <w:r w:rsidR="0008681D">
        <w:t>sent to the</w:t>
      </w:r>
      <w:r w:rsidR="00AC1694">
        <w:t xml:space="preserve"> Illinois </w:t>
      </w:r>
      <w:r w:rsidR="00045A3F">
        <w:t>Environmental Protection Agency (I</w:t>
      </w:r>
      <w:r w:rsidR="00AC1694">
        <w:t>EPA</w:t>
      </w:r>
      <w:r w:rsidR="00045A3F">
        <w:t>)</w:t>
      </w:r>
      <w:r w:rsidR="00AC1694">
        <w:t xml:space="preserve"> </w:t>
      </w:r>
      <w:r w:rsidR="0008681D">
        <w:t>lab for analysis</w:t>
      </w:r>
      <w:r w:rsidR="00AC1694">
        <w:t>.</w:t>
      </w:r>
      <w:r w:rsidR="004B7BCF">
        <w:t xml:space="preserve"> </w:t>
      </w:r>
      <w:r w:rsidR="004B7BCF" w:rsidRPr="004B7BCF">
        <w:t>Testing our water for lead</w:t>
      </w:r>
      <w:r w:rsidR="0022069A">
        <w:t>,</w:t>
      </w:r>
      <w:r w:rsidR="004B7BCF" w:rsidRPr="004B7BCF">
        <w:t xml:space="preserve"> and taking appropriate action </w:t>
      </w:r>
      <w:r w:rsidR="005E5EE2">
        <w:t>when lead</w:t>
      </w:r>
      <w:r w:rsidR="004B7BCF" w:rsidRPr="004B7BCF">
        <w:t xml:space="preserve"> is found</w:t>
      </w:r>
      <w:r w:rsidR="0022069A">
        <w:t>,</w:t>
      </w:r>
      <w:r w:rsidR="004B7BCF" w:rsidRPr="004B7BCF">
        <w:t xml:space="preserve"> is important so that we can continue to provide a safe and healthy environment for your children to learn and play.</w:t>
      </w:r>
    </w:p>
    <w:p w14:paraId="3670873E" w14:textId="1B39C3BD" w:rsidR="002177EB" w:rsidRDefault="002177EB" w:rsidP="002177EB">
      <w:r w:rsidRPr="00A5752E">
        <w:rPr>
          <w:b/>
          <w:bCs/>
        </w:rPr>
        <w:t xml:space="preserve">What </w:t>
      </w:r>
      <w:r w:rsidR="001F4334">
        <w:rPr>
          <w:b/>
          <w:bCs/>
        </w:rPr>
        <w:t>D</w:t>
      </w:r>
      <w:r w:rsidRPr="00A5752E">
        <w:rPr>
          <w:b/>
          <w:bCs/>
        </w:rPr>
        <w:t xml:space="preserve">id </w:t>
      </w:r>
      <w:r w:rsidR="001F4334">
        <w:rPr>
          <w:b/>
          <w:bCs/>
        </w:rPr>
        <w:t>W</w:t>
      </w:r>
      <w:r w:rsidRPr="00A5752E">
        <w:rPr>
          <w:b/>
          <w:bCs/>
        </w:rPr>
        <w:t xml:space="preserve">e </w:t>
      </w:r>
      <w:r w:rsidR="001F4334">
        <w:rPr>
          <w:b/>
          <w:bCs/>
        </w:rPr>
        <w:t>F</w:t>
      </w:r>
      <w:r w:rsidRPr="00A5752E">
        <w:rPr>
          <w:b/>
          <w:bCs/>
        </w:rPr>
        <w:t>ind?</w:t>
      </w:r>
      <w:r>
        <w:t xml:space="preserve"> </w:t>
      </w:r>
    </w:p>
    <w:p w14:paraId="56CED3B1" w14:textId="2AA11393" w:rsidR="00D52120" w:rsidRDefault="00D52120" w:rsidP="00635CA0">
      <w:pPr>
        <w:pStyle w:val="ListParagraph"/>
        <w:numPr>
          <w:ilvl w:val="0"/>
          <w:numId w:val="3"/>
        </w:numPr>
      </w:pPr>
      <w:r>
        <w:t xml:space="preserve">Drinking water was sampled from </w:t>
      </w:r>
      <w:r w:rsidRPr="00272F97">
        <w:rPr>
          <w:highlight w:val="yellow"/>
        </w:rPr>
        <w:t>[insert</w:t>
      </w:r>
      <w:r w:rsidR="008A349F" w:rsidRPr="00272F97">
        <w:rPr>
          <w:highlight w:val="yellow"/>
        </w:rPr>
        <w:t xml:space="preserve"> total</w:t>
      </w:r>
      <w:r w:rsidRPr="00272F97">
        <w:rPr>
          <w:highlight w:val="yellow"/>
        </w:rPr>
        <w:t xml:space="preserve"> #]</w:t>
      </w:r>
      <w:r>
        <w:t xml:space="preserve"> fixtures in our facility including </w:t>
      </w:r>
      <w:r w:rsidRPr="00272F97">
        <w:rPr>
          <w:highlight w:val="yellow"/>
        </w:rPr>
        <w:t>[</w:t>
      </w:r>
      <w:r w:rsidR="00862575" w:rsidRPr="00272F97">
        <w:rPr>
          <w:highlight w:val="yellow"/>
        </w:rPr>
        <w:t>list the</w:t>
      </w:r>
      <w:r w:rsidRPr="00272F97">
        <w:rPr>
          <w:highlight w:val="yellow"/>
        </w:rPr>
        <w:t xml:space="preserve"> fixture types</w:t>
      </w:r>
      <w:r w:rsidR="00862575" w:rsidRPr="00272F97">
        <w:rPr>
          <w:highlight w:val="yellow"/>
        </w:rPr>
        <w:t xml:space="preserve"> you sampled here, i.e., kitchen sink, classroom sink, etc.</w:t>
      </w:r>
      <w:r w:rsidRPr="00272F97">
        <w:rPr>
          <w:highlight w:val="yellow"/>
        </w:rPr>
        <w:t>]</w:t>
      </w:r>
      <w:r>
        <w:t xml:space="preserve">. </w:t>
      </w:r>
    </w:p>
    <w:p w14:paraId="72344918" w14:textId="7583A7F2" w:rsidR="002177EB" w:rsidRDefault="002177EB" w:rsidP="00635CA0">
      <w:pPr>
        <w:pStyle w:val="ListParagraph"/>
        <w:numPr>
          <w:ilvl w:val="0"/>
          <w:numId w:val="3"/>
        </w:numPr>
      </w:pPr>
      <w:r>
        <w:t xml:space="preserve">Drinking water samples tested </w:t>
      </w:r>
      <w:r w:rsidRPr="0008681D">
        <w:rPr>
          <w:b/>
          <w:bCs/>
        </w:rPr>
        <w:t xml:space="preserve">below 2.01 </w:t>
      </w:r>
      <w:r w:rsidR="00045A3F" w:rsidRPr="0008681D">
        <w:rPr>
          <w:b/>
          <w:bCs/>
        </w:rPr>
        <w:t>part</w:t>
      </w:r>
      <w:r w:rsidR="005E5EE2" w:rsidRPr="0008681D">
        <w:rPr>
          <w:b/>
          <w:bCs/>
        </w:rPr>
        <w:t>s</w:t>
      </w:r>
      <w:r w:rsidR="00045A3F" w:rsidRPr="0008681D">
        <w:rPr>
          <w:b/>
          <w:bCs/>
        </w:rPr>
        <w:t xml:space="preserve"> per billion (</w:t>
      </w:r>
      <w:r w:rsidRPr="0008681D">
        <w:rPr>
          <w:b/>
          <w:bCs/>
        </w:rPr>
        <w:t>ppb</w:t>
      </w:r>
      <w:r w:rsidR="00045A3F" w:rsidRPr="0008681D">
        <w:rPr>
          <w:b/>
          <w:bCs/>
        </w:rPr>
        <w:t>)</w:t>
      </w:r>
      <w:r>
        <w:t xml:space="preserve"> at </w:t>
      </w:r>
      <w:r w:rsidR="009B4E49" w:rsidRPr="009B4E49">
        <w:rPr>
          <w:highlight w:val="yellow"/>
        </w:rPr>
        <w:t>[Insert #]</w:t>
      </w:r>
      <w:r w:rsidR="005E5EE2">
        <w:t xml:space="preserve"> fixtures</w:t>
      </w:r>
      <w:r w:rsidR="009B4E49">
        <w:t xml:space="preserve"> </w:t>
      </w:r>
      <w:r>
        <w:t xml:space="preserve">in our facility. No additional action is required at these locations at this point in time. </w:t>
      </w:r>
    </w:p>
    <w:p w14:paraId="686A5364" w14:textId="25FA1625" w:rsidR="002177EB" w:rsidRDefault="0008681D" w:rsidP="00635CA0">
      <w:pPr>
        <w:pStyle w:val="ListParagraph"/>
        <w:numPr>
          <w:ilvl w:val="0"/>
          <w:numId w:val="3"/>
        </w:numPr>
      </w:pPr>
      <w:r>
        <w:t>D</w:t>
      </w:r>
      <w:r w:rsidR="002177EB">
        <w:t xml:space="preserve">rinking water samples tested </w:t>
      </w:r>
      <w:r w:rsidR="002177EB" w:rsidRPr="0008681D">
        <w:rPr>
          <w:b/>
          <w:bCs/>
        </w:rPr>
        <w:t>at or above 2.01 ppb</w:t>
      </w:r>
      <w:r w:rsidR="002177EB">
        <w:t xml:space="preserve"> </w:t>
      </w:r>
      <w:r w:rsidR="002177EB" w:rsidRPr="00533BA1">
        <w:t>at</w:t>
      </w:r>
      <w:r w:rsidR="002177EB" w:rsidRPr="00635CA0">
        <w:rPr>
          <w:color w:val="0070C0"/>
        </w:rPr>
        <w:t xml:space="preserve"> </w:t>
      </w:r>
      <w:r w:rsidR="009B4E49" w:rsidRPr="009B4E49">
        <w:rPr>
          <w:highlight w:val="yellow"/>
        </w:rPr>
        <w:t>[Insert #</w:t>
      </w:r>
      <w:r w:rsidR="005E5EE2">
        <w:rPr>
          <w:highlight w:val="yellow"/>
        </w:rPr>
        <w:t>]</w:t>
      </w:r>
      <w:r w:rsidR="009B4E49" w:rsidRPr="005E5EE2">
        <w:t xml:space="preserve"> fixtures.</w:t>
      </w:r>
      <w:r w:rsidR="009B4E49">
        <w:t xml:space="preserve"> </w:t>
      </w:r>
      <w:r>
        <w:t>We have taken immediate action to remove these fixtures from service and ensure children are provided with a safe water supply.</w:t>
      </w:r>
    </w:p>
    <w:p w14:paraId="4FDBD6F2" w14:textId="0630605D" w:rsidR="002177EB" w:rsidRDefault="00AA4484" w:rsidP="002177EB">
      <w:r>
        <w:t xml:space="preserve">To best protect children’s health, Illinois regulations require us to develop and implement a plan to reduce lead if any water samples come back with a lead level of 2.01 </w:t>
      </w:r>
      <w:r w:rsidR="00045A3F">
        <w:t>ppb</w:t>
      </w:r>
      <w:r>
        <w:t xml:space="preserve"> or greater. We are now developing a </w:t>
      </w:r>
      <w:r w:rsidR="006D1F28">
        <w:t>long-term</w:t>
      </w:r>
      <w:r>
        <w:t xml:space="preserve"> plan to </w:t>
      </w:r>
      <w:r w:rsidR="004B7BCF">
        <w:t>reduce lead levels at th</w:t>
      </w:r>
      <w:r w:rsidR="006D1F28">
        <w:t>es</w:t>
      </w:r>
      <w:r w:rsidR="004B7BCF">
        <w:t>e fixtures</w:t>
      </w:r>
      <w:r>
        <w:t>.</w:t>
      </w:r>
      <w:r w:rsidR="004B7BCF">
        <w:t xml:space="preserve"> </w:t>
      </w:r>
      <w:r w:rsidR="00235523">
        <w:t>W</w:t>
      </w:r>
      <w:r w:rsidR="00533BA1">
        <w:t>e</w:t>
      </w:r>
      <w:r w:rsidR="002177EB">
        <w:t xml:space="preserve"> will notify you once our long-term </w:t>
      </w:r>
      <w:r w:rsidR="004B7BCF">
        <w:t xml:space="preserve">remediation </w:t>
      </w:r>
      <w:r w:rsidR="002177EB">
        <w:t>acti</w:t>
      </w:r>
      <w:r w:rsidR="00045A3F">
        <w:t>ons</w:t>
      </w:r>
      <w:r w:rsidR="002177EB">
        <w:t xml:space="preserve"> are planned and complete. We will also retest the water </w:t>
      </w:r>
      <w:r w:rsidR="004B7BCF">
        <w:t xml:space="preserve">to ensure our remediation actions reduce lead levels to below 2.01 ppb. </w:t>
      </w:r>
    </w:p>
    <w:p w14:paraId="105B6B76" w14:textId="0078C194" w:rsidR="009B4E49" w:rsidRDefault="009B4E49" w:rsidP="009B4E49">
      <w:bookmarkStart w:id="0" w:name="_Hlk58243617"/>
      <w:r>
        <w:t xml:space="preserve">A copy of our lead in water test results </w:t>
      </w:r>
      <w:r w:rsidR="0008681D">
        <w:t>can be found</w:t>
      </w:r>
      <w:r>
        <w:t xml:space="preserve"> on the next page and is </w:t>
      </w:r>
      <w:r w:rsidR="00404652">
        <w:t xml:space="preserve">also </w:t>
      </w:r>
      <w:r>
        <w:t>posted at our facility</w:t>
      </w:r>
      <w:r w:rsidR="003F7D53">
        <w:t xml:space="preserve"> in the </w:t>
      </w:r>
      <w:r w:rsidR="003F7D53" w:rsidRPr="003F7D53">
        <w:rPr>
          <w:highlight w:val="yellow"/>
        </w:rPr>
        <w:t>[</w:t>
      </w:r>
      <w:r w:rsidR="005E5EE2">
        <w:rPr>
          <w:highlight w:val="yellow"/>
        </w:rPr>
        <w:t>I</w:t>
      </w:r>
      <w:r w:rsidR="003F7D53" w:rsidRPr="003F7D53">
        <w:rPr>
          <w:highlight w:val="yellow"/>
        </w:rPr>
        <w:t>nsert location]</w:t>
      </w:r>
      <w:r w:rsidR="0008681D">
        <w:t xml:space="preserve">, which can be viewed during </w:t>
      </w:r>
      <w:r w:rsidR="00862575">
        <w:t xml:space="preserve">normal </w:t>
      </w:r>
      <w:r w:rsidR="0008681D">
        <w:t>business hours.</w:t>
      </w:r>
    </w:p>
    <w:bookmarkEnd w:id="0"/>
    <w:p w14:paraId="6F9DBBA8" w14:textId="7716B1FA" w:rsidR="002177EB" w:rsidRPr="00A36201" w:rsidRDefault="002177EB" w:rsidP="002177EB">
      <w:pPr>
        <w:rPr>
          <w:b/>
          <w:bCs/>
        </w:rPr>
      </w:pPr>
      <w:r w:rsidRPr="00A36201">
        <w:rPr>
          <w:b/>
          <w:bCs/>
        </w:rPr>
        <w:t xml:space="preserve">How </w:t>
      </w:r>
      <w:r w:rsidR="001F4334">
        <w:rPr>
          <w:b/>
          <w:bCs/>
        </w:rPr>
        <w:t>C</w:t>
      </w:r>
      <w:r w:rsidRPr="00A36201">
        <w:rPr>
          <w:b/>
          <w:bCs/>
        </w:rPr>
        <w:t xml:space="preserve">an I </w:t>
      </w:r>
      <w:r w:rsidR="001F4334">
        <w:rPr>
          <w:b/>
          <w:bCs/>
        </w:rPr>
        <w:t>L</w:t>
      </w:r>
      <w:r w:rsidRPr="00A36201">
        <w:rPr>
          <w:b/>
          <w:bCs/>
        </w:rPr>
        <w:t xml:space="preserve">earn </w:t>
      </w:r>
      <w:r w:rsidR="001F4334">
        <w:rPr>
          <w:b/>
          <w:bCs/>
        </w:rPr>
        <w:t>M</w:t>
      </w:r>
      <w:r w:rsidRPr="00A36201">
        <w:rPr>
          <w:b/>
          <w:bCs/>
        </w:rPr>
        <w:t xml:space="preserve">ore? </w:t>
      </w:r>
    </w:p>
    <w:p w14:paraId="5A0049F6" w14:textId="268B270A" w:rsidR="006D1F28" w:rsidRDefault="006D1F28" w:rsidP="006D1F28">
      <w:r>
        <w:t xml:space="preserve">For more information about lead in water testing at our facility, please contact us at the information listed below. </w:t>
      </w:r>
      <w:r w:rsidR="00123B20">
        <w:t>For more information about lead in water</w:t>
      </w:r>
      <w:r w:rsidR="003B3515">
        <w:t xml:space="preserve"> and lead exposures</w:t>
      </w:r>
      <w:r w:rsidR="00123B20">
        <w:t>, please visit the following resources:</w:t>
      </w:r>
    </w:p>
    <w:p w14:paraId="5ABBCC11" w14:textId="77777777" w:rsidR="006D1F28" w:rsidRDefault="006D1F28" w:rsidP="006D1F28">
      <w:pPr>
        <w:pStyle w:val="ListParagraph"/>
        <w:numPr>
          <w:ilvl w:val="0"/>
          <w:numId w:val="4"/>
        </w:numPr>
      </w:pPr>
      <w:proofErr w:type="spellStart"/>
      <w:r w:rsidRPr="005E5EE2">
        <w:rPr>
          <w:b/>
          <w:bCs/>
        </w:rPr>
        <w:t>LeadCare</w:t>
      </w:r>
      <w:proofErr w:type="spellEnd"/>
      <w:r w:rsidRPr="005E5EE2">
        <w:rPr>
          <w:b/>
          <w:bCs/>
        </w:rPr>
        <w:t xml:space="preserve"> Illinois</w:t>
      </w:r>
      <w:r>
        <w:t>: LeadCareIllinois.org</w:t>
      </w:r>
    </w:p>
    <w:p w14:paraId="520F190C" w14:textId="77777777" w:rsidR="00A00583" w:rsidRDefault="00A00583" w:rsidP="00A00583">
      <w:pPr>
        <w:pStyle w:val="ListParagraph"/>
        <w:numPr>
          <w:ilvl w:val="0"/>
          <w:numId w:val="4"/>
        </w:numPr>
      </w:pPr>
      <w:r w:rsidRPr="007973F3">
        <w:rPr>
          <w:b/>
          <w:bCs/>
        </w:rPr>
        <w:t>Illinois Department of Public Health</w:t>
      </w:r>
      <w:r>
        <w:rPr>
          <w:b/>
          <w:bCs/>
        </w:rPr>
        <w:t xml:space="preserve"> – Lead in Water</w:t>
      </w:r>
      <w:r>
        <w:t>: DPH.Illinois.gov/topics-services/environmental-health-protection/lead-in-water</w:t>
      </w:r>
    </w:p>
    <w:p w14:paraId="2840C670" w14:textId="77777777" w:rsidR="00A00583" w:rsidRDefault="00A00583" w:rsidP="00A00583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Illinois Department of Public Health </w:t>
      </w:r>
      <w:r w:rsidRPr="00EC7C64">
        <w:rPr>
          <w:b/>
          <w:bCs/>
        </w:rPr>
        <w:t>– Lead Poisoning Prevention</w:t>
      </w:r>
      <w:r>
        <w:t>: DPH</w:t>
      </w:r>
      <w:r w:rsidRPr="00EC7C64">
        <w:t>.illinois.gov/</w:t>
      </w:r>
      <w:proofErr w:type="spellStart"/>
      <w:r w:rsidRPr="00EC7C64">
        <w:t>illinoislead</w:t>
      </w:r>
      <w:proofErr w:type="spellEnd"/>
    </w:p>
    <w:p w14:paraId="50C45A85" w14:textId="2B71F0A4" w:rsidR="006D1F28" w:rsidRDefault="006D1F28" w:rsidP="006D1F28">
      <w:pPr>
        <w:pStyle w:val="ListParagraph"/>
        <w:numPr>
          <w:ilvl w:val="0"/>
          <w:numId w:val="4"/>
        </w:numPr>
      </w:pPr>
      <w:r w:rsidRPr="005E5EE2">
        <w:rPr>
          <w:b/>
          <w:bCs/>
        </w:rPr>
        <w:t>Centers for Disease Control:</w:t>
      </w:r>
      <w:r>
        <w:t xml:space="preserve"> CDC.gov/</w:t>
      </w:r>
      <w:proofErr w:type="spellStart"/>
      <w:r>
        <w:t>nceh</w:t>
      </w:r>
      <w:proofErr w:type="spellEnd"/>
      <w:r>
        <w:t>/lead</w:t>
      </w:r>
    </w:p>
    <w:p w14:paraId="4FA8ADA1" w14:textId="6B7FDDDD" w:rsidR="00EE1392" w:rsidRDefault="00EE1392" w:rsidP="00EE1392">
      <w:pPr>
        <w:pStyle w:val="ListParagraph"/>
        <w:numPr>
          <w:ilvl w:val="0"/>
          <w:numId w:val="4"/>
        </w:numPr>
      </w:pPr>
      <w:r>
        <w:rPr>
          <w:b/>
          <w:bCs/>
        </w:rPr>
        <w:t xml:space="preserve">United States Environmental Protection Agency – Basic Information </w:t>
      </w:r>
      <w:r w:rsidR="00272F97">
        <w:rPr>
          <w:b/>
          <w:bCs/>
        </w:rPr>
        <w:t>A</w:t>
      </w:r>
      <w:r>
        <w:rPr>
          <w:b/>
          <w:bCs/>
        </w:rPr>
        <w:t xml:space="preserve">bout Lead in Drinking Water: </w:t>
      </w:r>
      <w:r w:rsidR="00272F97">
        <w:t>EPA</w:t>
      </w:r>
      <w:r w:rsidRPr="00AB4961">
        <w:t>.gov/ground-water-and-drinking-water/basic-information-about-lead-drinking-water</w:t>
      </w:r>
    </w:p>
    <w:p w14:paraId="2A58A6A1" w14:textId="77777777" w:rsidR="00EE1392" w:rsidRDefault="00EE1392" w:rsidP="00EE1392">
      <w:pPr>
        <w:pStyle w:val="ListParagraph"/>
        <w:numPr>
          <w:ilvl w:val="0"/>
          <w:numId w:val="4"/>
        </w:numPr>
      </w:pPr>
      <w:r w:rsidRPr="00617FB6">
        <w:rPr>
          <w:b/>
          <w:bCs/>
        </w:rPr>
        <w:lastRenderedPageBreak/>
        <w:t>United States Environmental Protection Agency</w:t>
      </w:r>
      <w:r>
        <w:rPr>
          <w:b/>
          <w:bCs/>
        </w:rPr>
        <w:t xml:space="preserve"> – Learn About Lead</w:t>
      </w:r>
      <w:r>
        <w:t>: EPA.gov/lead/learn-about-lead</w:t>
      </w:r>
    </w:p>
    <w:p w14:paraId="03A8D1C4" w14:textId="1E818004" w:rsidR="00862575" w:rsidRDefault="00862575" w:rsidP="00EE1392">
      <w:pPr>
        <w:pStyle w:val="ListParagraph"/>
        <w:numPr>
          <w:ilvl w:val="0"/>
          <w:numId w:val="4"/>
        </w:numPr>
      </w:pPr>
      <w:r>
        <w:rPr>
          <w:b/>
          <w:bCs/>
        </w:rPr>
        <w:t>United States Environmental Protection Agency</w:t>
      </w:r>
      <w:r w:rsidR="00EE1392">
        <w:rPr>
          <w:b/>
          <w:bCs/>
        </w:rPr>
        <w:t xml:space="preserve"> – Lead Poisoning and Your Children Pamphlet</w:t>
      </w:r>
      <w:r w:rsidRPr="00EE1392">
        <w:rPr>
          <w:b/>
          <w:bCs/>
        </w:rPr>
        <w:t>:</w:t>
      </w:r>
      <w:r>
        <w:t xml:space="preserve"> EPA.gov/lead/lead-poisoning-and-your-children-pamphlet</w:t>
      </w:r>
    </w:p>
    <w:p w14:paraId="2FB2FEE0" w14:textId="77777777" w:rsidR="00862575" w:rsidRDefault="00862575" w:rsidP="00EE1392">
      <w:pPr>
        <w:pStyle w:val="ListParagraph"/>
      </w:pPr>
    </w:p>
    <w:p w14:paraId="42467AE8" w14:textId="77777777" w:rsidR="0008681D" w:rsidRDefault="0008681D" w:rsidP="006D1F28"/>
    <w:p w14:paraId="5B50964E" w14:textId="32A6C0FD" w:rsidR="006D1F28" w:rsidRDefault="006D1F28" w:rsidP="006D1F28">
      <w:r>
        <w:t xml:space="preserve">Sincerely, </w:t>
      </w:r>
    </w:p>
    <w:p w14:paraId="245CD31F" w14:textId="4A8ED66C" w:rsidR="00E909C7" w:rsidRDefault="006D1F28">
      <w:r w:rsidRPr="00267820">
        <w:rPr>
          <w:highlight w:val="yellow"/>
        </w:rPr>
        <w:t>Insert Your Full Name, Title</w:t>
      </w:r>
      <w:r w:rsidRPr="00267820">
        <w:rPr>
          <w:highlight w:val="yellow"/>
        </w:rPr>
        <w:br/>
        <w:t>Contact Information</w:t>
      </w:r>
    </w:p>
    <w:p w14:paraId="6C1BB280" w14:textId="643BE2A0" w:rsidR="00BB6154" w:rsidRDefault="00BB6154">
      <w:r w:rsidRPr="00BB6154">
        <w:rPr>
          <w:highlight w:val="yellow"/>
        </w:rPr>
        <w:t>[COPY AND PASTE TEST RESULTS FROM YOUR LEADCARE EMAIL HERE]</w:t>
      </w:r>
    </w:p>
    <w:sectPr w:rsidR="00BB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mbusSan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A5E0B"/>
    <w:multiLevelType w:val="hybridMultilevel"/>
    <w:tmpl w:val="2D7E9E4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 w15:restartNumberingAfterBreak="0">
    <w:nsid w:val="12DC2523"/>
    <w:multiLevelType w:val="hybridMultilevel"/>
    <w:tmpl w:val="2D94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00969"/>
    <w:multiLevelType w:val="hybridMultilevel"/>
    <w:tmpl w:val="87C87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262FB"/>
    <w:multiLevelType w:val="hybridMultilevel"/>
    <w:tmpl w:val="7CB4A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EB"/>
    <w:rsid w:val="00045A3F"/>
    <w:rsid w:val="0008681D"/>
    <w:rsid w:val="000E178C"/>
    <w:rsid w:val="00123B20"/>
    <w:rsid w:val="001655AE"/>
    <w:rsid w:val="001F4334"/>
    <w:rsid w:val="002177EB"/>
    <w:rsid w:val="0022069A"/>
    <w:rsid w:val="00235523"/>
    <w:rsid w:val="00272F97"/>
    <w:rsid w:val="002D649F"/>
    <w:rsid w:val="003A6BCA"/>
    <w:rsid w:val="003A7786"/>
    <w:rsid w:val="003B3515"/>
    <w:rsid w:val="003D5F82"/>
    <w:rsid w:val="003F7D53"/>
    <w:rsid w:val="00404652"/>
    <w:rsid w:val="004B7BCF"/>
    <w:rsid w:val="00533BA1"/>
    <w:rsid w:val="005E5EE2"/>
    <w:rsid w:val="00635CA0"/>
    <w:rsid w:val="006D1F28"/>
    <w:rsid w:val="007A305A"/>
    <w:rsid w:val="00862575"/>
    <w:rsid w:val="008A349F"/>
    <w:rsid w:val="009B4E49"/>
    <w:rsid w:val="00A00583"/>
    <w:rsid w:val="00A12C89"/>
    <w:rsid w:val="00AA4484"/>
    <w:rsid w:val="00AC1694"/>
    <w:rsid w:val="00BB6154"/>
    <w:rsid w:val="00BE4658"/>
    <w:rsid w:val="00C06254"/>
    <w:rsid w:val="00D52120"/>
    <w:rsid w:val="00E909C7"/>
    <w:rsid w:val="00EE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07263"/>
  <w15:chartTrackingRefBased/>
  <w15:docId w15:val="{C64B59EB-2121-4C44-B0EF-E4834B5A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7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77E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77EB"/>
    <w:rPr>
      <w:color w:val="808080"/>
    </w:rPr>
  </w:style>
  <w:style w:type="table" w:styleId="TableGrid">
    <w:name w:val="Table Grid"/>
    <w:basedOn w:val="TableNormal"/>
    <w:uiPriority w:val="39"/>
    <w:rsid w:val="00217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7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BA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4652"/>
    <w:pPr>
      <w:autoSpaceDE w:val="0"/>
      <w:autoSpaceDN w:val="0"/>
      <w:adjustRightInd w:val="0"/>
      <w:spacing w:after="0" w:line="240" w:lineRule="auto"/>
    </w:pPr>
    <w:rPr>
      <w:rFonts w:ascii="NimbusSan" w:hAnsi="NimbusSan" w:cs="NimbusSa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04652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404652"/>
    <w:rPr>
      <w:rFonts w:cs="NimbusSan"/>
      <w:color w:val="3F3F41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F43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43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43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4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4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6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EBEB46F6324699034DA6CA746DE8" ma:contentTypeVersion="12" ma:contentTypeDescription="Create a new document." ma:contentTypeScope="" ma:versionID="82e3c7f7e2efcce702230a3160e1c4b8">
  <xsd:schema xmlns:xsd="http://www.w3.org/2001/XMLSchema" xmlns:xs="http://www.w3.org/2001/XMLSchema" xmlns:p="http://schemas.microsoft.com/office/2006/metadata/properties" xmlns:ns2="976f5dba-cbdb-4af6-af18-cb4734ff30bc" xmlns:ns3="26b0069a-f6e8-4106-b2b9-c5d44e086440" targetNamespace="http://schemas.microsoft.com/office/2006/metadata/properties" ma:root="true" ma:fieldsID="605e142f86f1ab5cd98e85659fe1abec" ns2:_="" ns3:_="">
    <xsd:import namespace="976f5dba-cbdb-4af6-af18-cb4734ff30bc"/>
    <xsd:import namespace="26b0069a-f6e8-4106-b2b9-c5d44e086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f5dba-cbdb-4af6-af18-cb4734ff3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0069a-f6e8-4106-b2b9-c5d44e08644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A54C1-76ED-48EB-8BA7-18A861EB0FA5}"/>
</file>

<file path=customXml/itemProps2.xml><?xml version="1.0" encoding="utf-8"?>
<ds:datastoreItem xmlns:ds="http://schemas.openxmlformats.org/officeDocument/2006/customXml" ds:itemID="{47DC6DCE-465B-4562-8F53-B927CA7CBEF9}"/>
</file>

<file path=customXml/itemProps3.xml><?xml version="1.0" encoding="utf-8"?>
<ds:datastoreItem xmlns:ds="http://schemas.openxmlformats.org/officeDocument/2006/customXml" ds:itemID="{72F84B7B-D147-4E95-9160-F3FC26C622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Pakenham</dc:creator>
  <cp:keywords/>
  <dc:description/>
  <cp:lastModifiedBy>Caroline Pakenham</cp:lastModifiedBy>
  <cp:revision>4</cp:revision>
  <dcterms:created xsi:type="dcterms:W3CDTF">2020-12-18T17:30:00Z</dcterms:created>
  <dcterms:modified xsi:type="dcterms:W3CDTF">2020-12-18T22:15:00Z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0x010100A018EBEB46F6324699034DA6CA746DE8</vt:lpwstr>
  </property>
  <property fmtid="{D5CDD505-2E9C-101B-9397-08002B2CF9AE}" pid="3" name="Order">
    <vt:r8>1165800</vt:r8>
  </property>
</Properties>
</file>