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D3B45" w14:textId="03D48BC0" w:rsidR="00493025" w:rsidRPr="00BC151E" w:rsidRDefault="00493025" w:rsidP="0038560D">
      <w:pPr>
        <w:pStyle w:val="NoSpacing"/>
        <w:rPr>
          <w:lang w:val="es-419"/>
        </w:rPr>
      </w:pPr>
      <w:r w:rsidRPr="030B0A60">
        <w:rPr>
          <w:highlight w:val="yellow"/>
          <w:lang w:val="es-419"/>
        </w:rPr>
        <w:t>[</w:t>
      </w:r>
      <w:r w:rsidR="2B57AD1D" w:rsidRPr="030B0A60">
        <w:rPr>
          <w:highlight w:val="yellow"/>
          <w:lang w:val="es-419"/>
        </w:rPr>
        <w:t>I</w:t>
      </w:r>
      <w:r w:rsidRPr="030B0A60">
        <w:rPr>
          <w:highlight w:val="yellow"/>
          <w:lang w:val="es-419"/>
        </w:rPr>
        <w:t>ndique la fecha]</w:t>
      </w:r>
    </w:p>
    <w:p w14:paraId="32D7C6DF" w14:textId="170B5345" w:rsidR="00493025" w:rsidRPr="00456BE3" w:rsidRDefault="00493025" w:rsidP="0038560D">
      <w:pPr>
        <w:rPr>
          <w:b/>
          <w:lang w:val="es-419"/>
        </w:rPr>
      </w:pPr>
      <w:r w:rsidRPr="00456BE3">
        <w:rPr>
          <w:b/>
          <w:lang w:val="es-419"/>
        </w:rPr>
        <w:t xml:space="preserve">Re: Medidas para reducir el plomo </w:t>
      </w:r>
      <w:r w:rsidR="005875A2">
        <w:rPr>
          <w:b/>
          <w:lang w:val="es-419"/>
        </w:rPr>
        <w:t xml:space="preserve">en el agua </w:t>
      </w:r>
      <w:r w:rsidRPr="00456BE3">
        <w:rPr>
          <w:b/>
          <w:lang w:val="es-419"/>
        </w:rPr>
        <w:t xml:space="preserve">y resultados de las repeticiones de pruebas </w:t>
      </w:r>
    </w:p>
    <w:p w14:paraId="1AF515B5" w14:textId="77777777" w:rsidR="00493025" w:rsidRPr="00456BE3" w:rsidRDefault="00493025" w:rsidP="00C2424D">
      <w:pPr>
        <w:jc w:val="both"/>
        <w:rPr>
          <w:lang w:val="es-419"/>
        </w:rPr>
      </w:pPr>
      <w:r w:rsidRPr="00456BE3">
        <w:rPr>
          <w:lang w:val="es-419"/>
        </w:rPr>
        <w:t>Estimados padres y miembros del personal:</w:t>
      </w:r>
    </w:p>
    <w:p w14:paraId="474E792D" w14:textId="74F0E942" w:rsidR="00493025" w:rsidRPr="00456BE3" w:rsidRDefault="00493025" w:rsidP="00C2424D">
      <w:pPr>
        <w:jc w:val="both"/>
        <w:rPr>
          <w:lang w:val="es-419"/>
        </w:rPr>
      </w:pPr>
      <w:r w:rsidRPr="030B0A60">
        <w:rPr>
          <w:lang w:val="es-419"/>
        </w:rPr>
        <w:t xml:space="preserve">En cumplimiento con las </w:t>
      </w:r>
      <w:r w:rsidR="00C56007" w:rsidRPr="030B0A60">
        <w:rPr>
          <w:lang w:val="es-419"/>
        </w:rPr>
        <w:t>normas</w:t>
      </w:r>
      <w:r w:rsidRPr="030B0A60">
        <w:rPr>
          <w:lang w:val="es-419"/>
        </w:rPr>
        <w:t xml:space="preserve"> de Illinois, hemos analizado el agua de nuestro centro</w:t>
      </w:r>
      <w:r w:rsidR="00C56007" w:rsidRPr="030B0A60">
        <w:rPr>
          <w:lang w:val="es-419"/>
        </w:rPr>
        <w:t xml:space="preserve">/hogar de cuidado infantil </w:t>
      </w:r>
      <w:r w:rsidRPr="030B0A60">
        <w:rPr>
          <w:lang w:val="es-419"/>
        </w:rPr>
        <w:t xml:space="preserve">para determinar si contiene plomo el </w:t>
      </w:r>
      <w:r w:rsidRPr="030B0A60">
        <w:rPr>
          <w:highlight w:val="yellow"/>
          <w:lang w:val="es-419"/>
        </w:rPr>
        <w:t>[indique la fecha de la prueba inicial]</w:t>
      </w:r>
      <w:r w:rsidRPr="030B0A60">
        <w:rPr>
          <w:lang w:val="es-419"/>
        </w:rPr>
        <w:t xml:space="preserve">. </w:t>
      </w:r>
      <w:r w:rsidR="00901529" w:rsidRPr="030B0A60">
        <w:rPr>
          <w:lang w:val="es-419"/>
        </w:rPr>
        <w:t>El análisis del</w:t>
      </w:r>
      <w:r w:rsidRPr="030B0A60">
        <w:rPr>
          <w:lang w:val="es-419"/>
        </w:rPr>
        <w:t xml:space="preserve"> agua potable para detectar la presencia de plomo es importante para que podamos </w:t>
      </w:r>
      <w:r w:rsidR="00901529" w:rsidRPr="030B0A60">
        <w:rPr>
          <w:lang w:val="es-419"/>
        </w:rPr>
        <w:t xml:space="preserve">seguir </w:t>
      </w:r>
      <w:r w:rsidRPr="030B0A60">
        <w:rPr>
          <w:lang w:val="es-419"/>
        </w:rPr>
        <w:t>ofrec</w:t>
      </w:r>
      <w:r w:rsidR="00901529" w:rsidRPr="030B0A60">
        <w:rPr>
          <w:lang w:val="es-419"/>
        </w:rPr>
        <w:t>iendo</w:t>
      </w:r>
      <w:r w:rsidRPr="030B0A60">
        <w:rPr>
          <w:lang w:val="es-419"/>
        </w:rPr>
        <w:t xml:space="preserve"> un entorno seguro y saludable donde aprendan y jueguen los niños </w:t>
      </w:r>
      <w:r w:rsidR="00C56007" w:rsidRPr="030B0A60">
        <w:rPr>
          <w:lang w:val="es-419"/>
        </w:rPr>
        <w:t>en</w:t>
      </w:r>
      <w:r w:rsidRPr="030B0A60">
        <w:rPr>
          <w:lang w:val="es-419"/>
        </w:rPr>
        <w:t xml:space="preserve"> nuestro cargo.</w:t>
      </w:r>
    </w:p>
    <w:p w14:paraId="288B8492" w14:textId="77CB388A" w:rsidR="00493025" w:rsidRPr="00456BE3" w:rsidRDefault="00493025" w:rsidP="00C2424D">
      <w:pPr>
        <w:jc w:val="both"/>
        <w:rPr>
          <w:lang w:val="es-419"/>
        </w:rPr>
      </w:pPr>
      <w:r w:rsidRPr="030B0A60">
        <w:rPr>
          <w:lang w:val="es-419"/>
        </w:rPr>
        <w:t xml:space="preserve">De </w:t>
      </w:r>
      <w:r w:rsidR="009E22F3" w:rsidRPr="030B0A60">
        <w:rPr>
          <w:lang w:val="es-419"/>
        </w:rPr>
        <w:t>los</w:t>
      </w:r>
      <w:r w:rsidRPr="030B0A60">
        <w:rPr>
          <w:lang w:val="es-419"/>
        </w:rPr>
        <w:t xml:space="preserve"> </w:t>
      </w:r>
      <w:r w:rsidRPr="030B0A60">
        <w:rPr>
          <w:highlight w:val="yellow"/>
          <w:lang w:val="es-419"/>
        </w:rPr>
        <w:t>[indique la cantidad]</w:t>
      </w:r>
      <w:r w:rsidRPr="030B0A60">
        <w:rPr>
          <w:lang w:val="es-419"/>
        </w:rPr>
        <w:t xml:space="preserve"> </w:t>
      </w:r>
      <w:r w:rsidR="009E22F3" w:rsidRPr="030B0A60">
        <w:rPr>
          <w:lang w:val="es-419"/>
        </w:rPr>
        <w:t>accesorios/</w:t>
      </w:r>
      <w:r w:rsidRPr="030B0A60">
        <w:rPr>
          <w:lang w:val="es-419"/>
        </w:rPr>
        <w:t xml:space="preserve">instalaciones en las que se tomaron muestras, </w:t>
      </w:r>
      <w:r w:rsidRPr="030B0A60">
        <w:rPr>
          <w:highlight w:val="yellow"/>
          <w:lang w:val="es-419"/>
        </w:rPr>
        <w:t>[indique la cantidad]</w:t>
      </w:r>
      <w:r w:rsidRPr="030B0A60">
        <w:rPr>
          <w:lang w:val="es-419"/>
        </w:rPr>
        <w:t xml:space="preserve"> arrojaron un resultado de </w:t>
      </w:r>
      <w:r w:rsidR="009E22F3" w:rsidRPr="030B0A60">
        <w:rPr>
          <w:lang w:val="es-419"/>
        </w:rPr>
        <w:t>un nivel igual o</w:t>
      </w:r>
      <w:r w:rsidR="005303AA" w:rsidRPr="030B0A60">
        <w:rPr>
          <w:lang w:val="es-419"/>
        </w:rPr>
        <w:t xml:space="preserve"> superior a </w:t>
      </w:r>
      <w:r w:rsidRPr="030B0A60">
        <w:rPr>
          <w:lang w:val="es-419"/>
        </w:rPr>
        <w:t>2,01 partes por mil millones (</w:t>
      </w:r>
      <w:proofErr w:type="spellStart"/>
      <w:r w:rsidRPr="030B0A60">
        <w:rPr>
          <w:lang w:val="es-419"/>
        </w:rPr>
        <w:t>ppb</w:t>
      </w:r>
      <w:proofErr w:type="spellEnd"/>
      <w:r w:rsidRPr="030B0A60">
        <w:rPr>
          <w:lang w:val="es-419"/>
        </w:rPr>
        <w:t xml:space="preserve">), nivel en el que la normativa de Illinois exige que elaboremos e implementemos un plan para reducir el nivel de plomo en el agua. </w:t>
      </w:r>
      <w:r w:rsidR="007801FE" w:rsidRPr="030B0A60">
        <w:rPr>
          <w:lang w:val="es-419"/>
        </w:rPr>
        <w:t>De inmediato t</w:t>
      </w:r>
      <w:r w:rsidRPr="030B0A60">
        <w:rPr>
          <w:lang w:val="es-419"/>
        </w:rPr>
        <w:t>omamos las siguientes medidas para garantizar un suministro de agua potable segur</w:t>
      </w:r>
      <w:r w:rsidR="005875A2" w:rsidRPr="030B0A60">
        <w:rPr>
          <w:lang w:val="es-419"/>
        </w:rPr>
        <w:t>o</w:t>
      </w:r>
      <w:r w:rsidRPr="030B0A60">
        <w:rPr>
          <w:lang w:val="es-419"/>
        </w:rPr>
        <w:t xml:space="preserve"> para los niños: </w:t>
      </w:r>
    </w:p>
    <w:p w14:paraId="0B69AAFC" w14:textId="77777777" w:rsidR="00493025" w:rsidRPr="00456BE3" w:rsidRDefault="00493025" w:rsidP="00C2424D">
      <w:pPr>
        <w:pStyle w:val="ListParagraph"/>
        <w:numPr>
          <w:ilvl w:val="0"/>
          <w:numId w:val="3"/>
        </w:numPr>
        <w:jc w:val="both"/>
        <w:rPr>
          <w:highlight w:val="yellow"/>
          <w:lang w:val="es-419"/>
        </w:rPr>
      </w:pPr>
      <w:r w:rsidRPr="00456BE3">
        <w:rPr>
          <w:highlight w:val="yellow"/>
          <w:lang w:val="es-419"/>
        </w:rPr>
        <w:t>[indique sus medidas de mitigación inmediatas]</w:t>
      </w:r>
    </w:p>
    <w:p w14:paraId="6FD14622" w14:textId="085971C0" w:rsidR="00493025" w:rsidRPr="00456BE3" w:rsidRDefault="00493025" w:rsidP="00C2424D">
      <w:pPr>
        <w:jc w:val="both"/>
        <w:rPr>
          <w:lang w:val="es-419"/>
        </w:rPr>
      </w:pPr>
      <w:r w:rsidRPr="00456BE3">
        <w:rPr>
          <w:lang w:val="es-419"/>
        </w:rPr>
        <w:t xml:space="preserve">Además, implementamos </w:t>
      </w:r>
      <w:r w:rsidR="00912118">
        <w:rPr>
          <w:lang w:val="es-419"/>
        </w:rPr>
        <w:t xml:space="preserve">las siguientes </w:t>
      </w:r>
      <w:r w:rsidRPr="00456BE3">
        <w:rPr>
          <w:lang w:val="es-419"/>
        </w:rPr>
        <w:t>estrategias a largo plazo para reducir los niveles de plomo en estas ubicaciones:</w:t>
      </w:r>
    </w:p>
    <w:p w14:paraId="4A7C7638" w14:textId="77777777" w:rsidR="00493025" w:rsidRPr="00456BE3" w:rsidRDefault="00493025" w:rsidP="00C2424D">
      <w:pPr>
        <w:pStyle w:val="ListParagraph"/>
        <w:numPr>
          <w:ilvl w:val="0"/>
          <w:numId w:val="3"/>
        </w:numPr>
        <w:jc w:val="both"/>
        <w:rPr>
          <w:highlight w:val="yellow"/>
          <w:lang w:val="es-419"/>
        </w:rPr>
      </w:pPr>
      <w:r w:rsidRPr="00456BE3">
        <w:rPr>
          <w:highlight w:val="yellow"/>
          <w:lang w:val="es-419"/>
        </w:rPr>
        <w:t>[indique sus medidas de mitigación a largo plazo]</w:t>
      </w:r>
    </w:p>
    <w:p w14:paraId="23D02387" w14:textId="2BA2D5C1" w:rsidR="00493025" w:rsidRPr="00257CC3" w:rsidRDefault="00493025" w:rsidP="00C2424D">
      <w:pPr>
        <w:jc w:val="both"/>
        <w:rPr>
          <w:b/>
          <w:bCs/>
          <w:lang w:val="es-419"/>
        </w:rPr>
      </w:pPr>
      <w:r w:rsidRPr="00456BE3">
        <w:rPr>
          <w:lang w:val="es-419"/>
        </w:rPr>
        <w:t xml:space="preserve">Para confirmar si los niveles de plomo se redujeron con éxito </w:t>
      </w:r>
      <w:r>
        <w:rPr>
          <w:lang w:val="es-419"/>
        </w:rPr>
        <w:t xml:space="preserve">a un nivel </w:t>
      </w:r>
      <w:r w:rsidRPr="00456BE3">
        <w:rPr>
          <w:lang w:val="es-419"/>
        </w:rPr>
        <w:t>por debajo de 2,01</w:t>
      </w:r>
      <w:r>
        <w:rPr>
          <w:lang w:val="es-419"/>
        </w:rPr>
        <w:t> </w:t>
      </w:r>
      <w:proofErr w:type="spellStart"/>
      <w:r w:rsidRPr="00456BE3">
        <w:rPr>
          <w:lang w:val="es-419"/>
        </w:rPr>
        <w:t>ppb</w:t>
      </w:r>
      <w:proofErr w:type="spellEnd"/>
      <w:r w:rsidRPr="00456BE3">
        <w:rPr>
          <w:lang w:val="es-419"/>
        </w:rPr>
        <w:t xml:space="preserve"> </w:t>
      </w:r>
      <w:r>
        <w:rPr>
          <w:lang w:val="es-419"/>
        </w:rPr>
        <w:t>a través de</w:t>
      </w:r>
      <w:r w:rsidRPr="00456BE3">
        <w:rPr>
          <w:lang w:val="es-419"/>
        </w:rPr>
        <w:t xml:space="preserve"> las medidas y las estrategias mencionadas, realizamos nuevas pruebas el </w:t>
      </w:r>
      <w:r w:rsidRPr="00456BE3">
        <w:rPr>
          <w:highlight w:val="yellow"/>
          <w:lang w:val="es-419"/>
        </w:rPr>
        <w:t>[indique la fecha]</w:t>
      </w:r>
      <w:r w:rsidRPr="00456BE3">
        <w:rPr>
          <w:lang w:val="es-419"/>
        </w:rPr>
        <w:t xml:space="preserve"> y el </w:t>
      </w:r>
      <w:r w:rsidRPr="00456BE3">
        <w:rPr>
          <w:highlight w:val="yellow"/>
          <w:lang w:val="es-419"/>
        </w:rPr>
        <w:t>[indique la fecha</w:t>
      </w:r>
      <w:r w:rsidRPr="00FB7BCE">
        <w:rPr>
          <w:lang w:val="es-419"/>
        </w:rPr>
        <w:t xml:space="preserve">]. </w:t>
      </w:r>
      <w:r w:rsidR="00912118" w:rsidRPr="00FB7BCE">
        <w:rPr>
          <w:lang w:val="es-419"/>
        </w:rPr>
        <w:t>La buena noticia es que todos los resultados de las nuevas pruebas indicaron que las estrategias de mitigación lograron reducir los niveles de plomo por debajo de 2,01</w:t>
      </w:r>
      <w:r w:rsidR="00FB7BCE" w:rsidRPr="00FB7BCE">
        <w:rPr>
          <w:lang w:val="es-419"/>
        </w:rPr>
        <w:t> </w:t>
      </w:r>
      <w:proofErr w:type="spellStart"/>
      <w:r w:rsidR="00912118" w:rsidRPr="00FB7BCE">
        <w:rPr>
          <w:lang w:val="es-419"/>
        </w:rPr>
        <w:t>ppb</w:t>
      </w:r>
      <w:proofErr w:type="spellEnd"/>
      <w:r w:rsidRPr="00FB7BCE">
        <w:rPr>
          <w:lang w:val="es-419"/>
        </w:rPr>
        <w:t xml:space="preserve">. </w:t>
      </w:r>
      <w:r w:rsidR="00FB7BCE" w:rsidRPr="00FB7BCE">
        <w:rPr>
          <w:b/>
          <w:bCs/>
          <w:lang w:val="es-419"/>
        </w:rPr>
        <w:t>En este momento no es necesario tomar otras medidas</w:t>
      </w:r>
      <w:r w:rsidRPr="00FB7BCE">
        <w:rPr>
          <w:b/>
          <w:bCs/>
          <w:lang w:val="es-419"/>
        </w:rPr>
        <w:t>.</w:t>
      </w:r>
    </w:p>
    <w:p w14:paraId="02EFBC14" w14:textId="77777777" w:rsidR="00493025" w:rsidRPr="00456BE3" w:rsidRDefault="00493025" w:rsidP="00C2424D">
      <w:pPr>
        <w:spacing w:after="0"/>
        <w:jc w:val="both"/>
        <w:rPr>
          <w:b/>
          <w:lang w:val="es-419"/>
        </w:rPr>
      </w:pPr>
      <w:r w:rsidRPr="00456BE3">
        <w:rPr>
          <w:b/>
          <w:lang w:val="es-419"/>
        </w:rPr>
        <w:t>Cómo puede obtener más información</w:t>
      </w:r>
    </w:p>
    <w:p w14:paraId="420EEA10" w14:textId="5E13E56A" w:rsidR="00493025" w:rsidRPr="00456BE3" w:rsidRDefault="00493025" w:rsidP="00C2424D">
      <w:pPr>
        <w:jc w:val="both"/>
        <w:rPr>
          <w:lang w:val="es-419"/>
        </w:rPr>
      </w:pPr>
      <w:r w:rsidRPr="030B0A60">
        <w:rPr>
          <w:lang w:val="es-419"/>
        </w:rPr>
        <w:t>En la siguiente página se incluye un resumen de los resultados de nuestras pruebas de detección de plomo en el agua posteriores a las medidas de mitigación. También puede ver los resultados de nuestras pruebas y el plan de mitigación en nuestr</w:t>
      </w:r>
      <w:r w:rsidR="000575DA" w:rsidRPr="030B0A60">
        <w:rPr>
          <w:lang w:val="es-419"/>
        </w:rPr>
        <w:t>os</w:t>
      </w:r>
      <w:r w:rsidRPr="030B0A60">
        <w:rPr>
          <w:lang w:val="es-419"/>
        </w:rPr>
        <w:t xml:space="preserve"> </w:t>
      </w:r>
      <w:r w:rsidR="000575DA" w:rsidRPr="030B0A60">
        <w:rPr>
          <w:lang w:val="es-419"/>
        </w:rPr>
        <w:t>accesorios/</w:t>
      </w:r>
      <w:r w:rsidRPr="030B0A60">
        <w:rPr>
          <w:lang w:val="es-419"/>
        </w:rPr>
        <w:t xml:space="preserve">instalaciones en </w:t>
      </w:r>
      <w:r w:rsidRPr="030B0A60">
        <w:rPr>
          <w:highlight w:val="yellow"/>
          <w:lang w:val="es-419"/>
        </w:rPr>
        <w:t>[indique la ubicación]</w:t>
      </w:r>
      <w:r w:rsidRPr="030B0A60">
        <w:rPr>
          <w:lang w:val="es-419"/>
        </w:rPr>
        <w:t>. Si tiene alguna pregunta acerca de las pruebas de detección de plomo en el agua en nuestro centro</w:t>
      </w:r>
      <w:r w:rsidR="000575DA" w:rsidRPr="030B0A60">
        <w:rPr>
          <w:lang w:val="es-419"/>
        </w:rPr>
        <w:t>/hogar de cuidado infantil</w:t>
      </w:r>
      <w:r w:rsidRPr="030B0A60">
        <w:rPr>
          <w:lang w:val="es-419"/>
        </w:rPr>
        <w:t xml:space="preserve">, </w:t>
      </w:r>
      <w:r w:rsidR="00397036" w:rsidRPr="030B0A60">
        <w:rPr>
          <w:lang w:val="es-419"/>
        </w:rPr>
        <w:t>puede contactarnos por los medios indicados a continuación</w:t>
      </w:r>
      <w:r w:rsidRPr="030B0A60">
        <w:rPr>
          <w:lang w:val="es-419"/>
        </w:rPr>
        <w:t xml:space="preserve">. </w:t>
      </w:r>
      <w:r w:rsidR="00397036" w:rsidRPr="030B0A60">
        <w:rPr>
          <w:lang w:val="es-419"/>
        </w:rPr>
        <w:t>También pueden acceder a los siguientes recursos p</w:t>
      </w:r>
      <w:r w:rsidRPr="030B0A60">
        <w:rPr>
          <w:lang w:val="es-419"/>
        </w:rPr>
        <w:t>ara obtener más información acerca del plomo en el agua</w:t>
      </w:r>
      <w:r w:rsidR="00397036" w:rsidRPr="030B0A60">
        <w:rPr>
          <w:lang w:val="es-419"/>
        </w:rPr>
        <w:t xml:space="preserve"> potable</w:t>
      </w:r>
      <w:r w:rsidRPr="030B0A60">
        <w:rPr>
          <w:lang w:val="es-419"/>
        </w:rPr>
        <w:t>:</w:t>
      </w:r>
    </w:p>
    <w:p w14:paraId="51363464" w14:textId="77777777" w:rsidR="00493025" w:rsidRPr="00456BE3" w:rsidRDefault="00493025" w:rsidP="00C2424D">
      <w:pPr>
        <w:pStyle w:val="ListParagraph"/>
        <w:numPr>
          <w:ilvl w:val="0"/>
          <w:numId w:val="4"/>
        </w:numPr>
        <w:jc w:val="both"/>
        <w:rPr>
          <w:lang w:val="es-419"/>
        </w:rPr>
      </w:pPr>
      <w:proofErr w:type="spellStart"/>
      <w:r w:rsidRPr="00456BE3">
        <w:rPr>
          <w:b/>
          <w:bCs/>
          <w:lang w:val="es-419"/>
        </w:rPr>
        <w:t>LeadCare</w:t>
      </w:r>
      <w:proofErr w:type="spellEnd"/>
      <w:r w:rsidRPr="00456BE3">
        <w:rPr>
          <w:b/>
          <w:bCs/>
          <w:lang w:val="es-419"/>
        </w:rPr>
        <w:t xml:space="preserve"> Illinois</w:t>
      </w:r>
      <w:r w:rsidRPr="00456BE3">
        <w:rPr>
          <w:lang w:val="es-419"/>
        </w:rPr>
        <w:t>: LeadCareIllinois.org</w:t>
      </w:r>
    </w:p>
    <w:p w14:paraId="2784C33C" w14:textId="23252B7C" w:rsidR="00493025" w:rsidRPr="00456BE3" w:rsidRDefault="00493025" w:rsidP="00C2424D">
      <w:pPr>
        <w:pStyle w:val="ListParagraph"/>
        <w:numPr>
          <w:ilvl w:val="0"/>
          <w:numId w:val="4"/>
        </w:numPr>
        <w:jc w:val="both"/>
        <w:rPr>
          <w:lang w:val="es-419"/>
        </w:rPr>
      </w:pPr>
      <w:r w:rsidRPr="00456BE3">
        <w:rPr>
          <w:b/>
          <w:lang w:val="es-419"/>
        </w:rPr>
        <w:t>Departamento de Salud Pública de Illinois (IDPH):</w:t>
      </w:r>
      <w:r w:rsidRPr="00456BE3">
        <w:rPr>
          <w:lang w:val="es-419"/>
        </w:rPr>
        <w:t xml:space="preserve"> DPH.Illinois.gov/topics-services/environmental-health-protection/lead-in-water</w:t>
      </w:r>
    </w:p>
    <w:p w14:paraId="36D98468" w14:textId="77777777" w:rsidR="00493025" w:rsidRPr="00456BE3" w:rsidRDefault="00493025" w:rsidP="00C2424D">
      <w:pPr>
        <w:pStyle w:val="ListParagraph"/>
        <w:numPr>
          <w:ilvl w:val="0"/>
          <w:numId w:val="4"/>
        </w:numPr>
        <w:jc w:val="both"/>
        <w:rPr>
          <w:lang w:val="es-419"/>
        </w:rPr>
      </w:pPr>
      <w:r w:rsidRPr="00456BE3">
        <w:rPr>
          <w:b/>
          <w:bCs/>
          <w:lang w:val="es-419"/>
        </w:rPr>
        <w:t>Centros para el Control de Enfermedades (CDC):</w:t>
      </w:r>
      <w:r w:rsidRPr="00456BE3">
        <w:rPr>
          <w:lang w:val="es-419"/>
        </w:rPr>
        <w:t xml:space="preserve"> CDC.gov/</w:t>
      </w:r>
      <w:proofErr w:type="spellStart"/>
      <w:r w:rsidRPr="00456BE3">
        <w:rPr>
          <w:lang w:val="es-419"/>
        </w:rPr>
        <w:t>nceh</w:t>
      </w:r>
      <w:proofErr w:type="spellEnd"/>
      <w:r w:rsidRPr="00456BE3">
        <w:rPr>
          <w:lang w:val="es-419"/>
        </w:rPr>
        <w:t>/lead</w:t>
      </w:r>
    </w:p>
    <w:p w14:paraId="16E4356E" w14:textId="77777777" w:rsidR="00BC151E" w:rsidRDefault="00493025" w:rsidP="00BC151E">
      <w:pPr>
        <w:pStyle w:val="ListParagraph"/>
        <w:numPr>
          <w:ilvl w:val="0"/>
          <w:numId w:val="4"/>
        </w:numPr>
        <w:jc w:val="both"/>
        <w:rPr>
          <w:lang w:val="es-419"/>
        </w:rPr>
      </w:pPr>
      <w:r w:rsidRPr="00456BE3">
        <w:rPr>
          <w:b/>
          <w:bCs/>
          <w:lang w:val="es-419"/>
        </w:rPr>
        <w:t xml:space="preserve">Agencia de Protección Ambiental (EPA) de los Estados Unidos: </w:t>
      </w:r>
      <w:r w:rsidR="00C510C7" w:rsidRPr="00C510C7">
        <w:rPr>
          <w:lang w:val="es-419"/>
        </w:rPr>
        <w:t>EPA.gov/lead</w:t>
      </w:r>
    </w:p>
    <w:p w14:paraId="0831F923" w14:textId="4BE26978" w:rsidR="00493025" w:rsidRPr="00BC151E" w:rsidRDefault="00493025" w:rsidP="00BC151E">
      <w:pPr>
        <w:spacing w:after="0"/>
        <w:jc w:val="both"/>
        <w:rPr>
          <w:lang w:val="es-419"/>
        </w:rPr>
      </w:pPr>
      <w:r w:rsidRPr="00BC151E">
        <w:rPr>
          <w:lang w:val="es-419"/>
        </w:rPr>
        <w:t xml:space="preserve">Atentamente, </w:t>
      </w:r>
    </w:p>
    <w:p w14:paraId="002F73A2" w14:textId="55741742" w:rsidR="00493025" w:rsidRDefault="2599E0FC" w:rsidP="00BC151E">
      <w:pPr>
        <w:spacing w:after="0"/>
        <w:rPr>
          <w:highlight w:val="yellow"/>
          <w:lang w:val="es-419"/>
        </w:rPr>
      </w:pPr>
      <w:r w:rsidRPr="030B0A60">
        <w:rPr>
          <w:highlight w:val="yellow"/>
          <w:lang w:val="es-419"/>
        </w:rPr>
        <w:t>I</w:t>
      </w:r>
      <w:r w:rsidR="00493025" w:rsidRPr="030B0A60">
        <w:rPr>
          <w:highlight w:val="yellow"/>
          <w:lang w:val="es-419"/>
        </w:rPr>
        <w:t>ndique su nombre completo y su cargo</w:t>
      </w:r>
    </w:p>
    <w:p w14:paraId="3773BF01" w14:textId="02796B92" w:rsidR="00493025" w:rsidRPr="00456BE3" w:rsidRDefault="00493025" w:rsidP="00BC151E">
      <w:pPr>
        <w:spacing w:after="0"/>
        <w:rPr>
          <w:highlight w:val="yellow"/>
          <w:lang w:val="es-419"/>
        </w:rPr>
      </w:pPr>
      <w:r w:rsidRPr="030B0A60">
        <w:rPr>
          <w:highlight w:val="yellow"/>
          <w:lang w:val="es-419"/>
        </w:rPr>
        <w:t>Información de contacto</w:t>
      </w:r>
    </w:p>
    <w:p w14:paraId="6E736932" w14:textId="77777777" w:rsidR="00493025" w:rsidRPr="00456BE3" w:rsidRDefault="00493025" w:rsidP="00BC151E">
      <w:pPr>
        <w:spacing w:after="0"/>
        <w:rPr>
          <w:lang w:val="es-419"/>
        </w:rPr>
      </w:pPr>
      <w:r w:rsidRPr="00456BE3">
        <w:rPr>
          <w:highlight w:val="yellow"/>
          <w:lang w:val="es-419"/>
        </w:rPr>
        <w:lastRenderedPageBreak/>
        <w:t>[COPIE Y PEGUE AQUÍ LOS RESULTADOS DE LAS PRUEBAS QUE FIGURAN EN EL CORREO ELECTRÓNICO DE LEADCARE]</w:t>
      </w:r>
    </w:p>
    <w:sectPr w:rsidR="00493025" w:rsidRPr="00456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71D8"/>
    <w:multiLevelType w:val="hybridMultilevel"/>
    <w:tmpl w:val="74A4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523"/>
    <w:multiLevelType w:val="hybridMultilevel"/>
    <w:tmpl w:val="2D94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7D87"/>
    <w:multiLevelType w:val="hybridMultilevel"/>
    <w:tmpl w:val="5FFEFACA"/>
    <w:lvl w:ilvl="0" w:tplc="B554D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571B8"/>
    <w:multiLevelType w:val="hybridMultilevel"/>
    <w:tmpl w:val="E220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4E"/>
    <w:rsid w:val="000575DA"/>
    <w:rsid w:val="00076EC1"/>
    <w:rsid w:val="000827D9"/>
    <w:rsid w:val="00083DDC"/>
    <w:rsid w:val="00113C02"/>
    <w:rsid w:val="002849DB"/>
    <w:rsid w:val="002B2161"/>
    <w:rsid w:val="002D77D1"/>
    <w:rsid w:val="002E3719"/>
    <w:rsid w:val="0030457A"/>
    <w:rsid w:val="00326E7E"/>
    <w:rsid w:val="0038560D"/>
    <w:rsid w:val="00397036"/>
    <w:rsid w:val="00461C7B"/>
    <w:rsid w:val="00493025"/>
    <w:rsid w:val="004931F0"/>
    <w:rsid w:val="004A2CE1"/>
    <w:rsid w:val="004C3935"/>
    <w:rsid w:val="00523063"/>
    <w:rsid w:val="005303AA"/>
    <w:rsid w:val="00547378"/>
    <w:rsid w:val="005875A2"/>
    <w:rsid w:val="00612F0A"/>
    <w:rsid w:val="00642E3E"/>
    <w:rsid w:val="006720E7"/>
    <w:rsid w:val="00672313"/>
    <w:rsid w:val="00696376"/>
    <w:rsid w:val="00727BAD"/>
    <w:rsid w:val="007801FE"/>
    <w:rsid w:val="00871506"/>
    <w:rsid w:val="00901529"/>
    <w:rsid w:val="00912118"/>
    <w:rsid w:val="009252BD"/>
    <w:rsid w:val="009E22F3"/>
    <w:rsid w:val="00A6025E"/>
    <w:rsid w:val="00A640B9"/>
    <w:rsid w:val="00AA6835"/>
    <w:rsid w:val="00B07E93"/>
    <w:rsid w:val="00B7295E"/>
    <w:rsid w:val="00BA684E"/>
    <w:rsid w:val="00BB4264"/>
    <w:rsid w:val="00BC151E"/>
    <w:rsid w:val="00BD1EA1"/>
    <w:rsid w:val="00C2424D"/>
    <w:rsid w:val="00C260B6"/>
    <w:rsid w:val="00C510C7"/>
    <w:rsid w:val="00C56007"/>
    <w:rsid w:val="00CB58D8"/>
    <w:rsid w:val="00DA50D9"/>
    <w:rsid w:val="00E16C32"/>
    <w:rsid w:val="00E61666"/>
    <w:rsid w:val="00EC3961"/>
    <w:rsid w:val="00F4058F"/>
    <w:rsid w:val="00F9542B"/>
    <w:rsid w:val="00FB7BCE"/>
    <w:rsid w:val="00FD45D0"/>
    <w:rsid w:val="030B0A60"/>
    <w:rsid w:val="24D5247B"/>
    <w:rsid w:val="2599E0FC"/>
    <w:rsid w:val="2B57A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30A4"/>
  <w15:docId w15:val="{ED04FF73-C914-4762-A006-81C90EED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6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A684E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BA68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4E"/>
    <w:rPr>
      <w:sz w:val="20"/>
      <w:szCs w:val="20"/>
    </w:rPr>
  </w:style>
  <w:style w:type="table" w:customStyle="1" w:styleId="ListTable3-Accent11">
    <w:name w:val="List Table 3 - Accent 11"/>
    <w:basedOn w:val="TableNormal"/>
    <w:uiPriority w:val="48"/>
    <w:rsid w:val="00BA68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4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8EBEB46F6324699034DA6CA746DE8" ma:contentTypeVersion="11" ma:contentTypeDescription="Create a new document." ma:contentTypeScope="" ma:versionID="fce0c8c4412e10425b61f173defdd2f5">
  <xsd:schema xmlns:xsd="http://www.w3.org/2001/XMLSchema" xmlns:xs="http://www.w3.org/2001/XMLSchema" xmlns:p="http://schemas.microsoft.com/office/2006/metadata/properties" xmlns:ns2="976f5dba-cbdb-4af6-af18-cb4734ff30bc" xmlns:ns3="26b0069a-f6e8-4106-b2b9-c5d44e086440" targetNamespace="http://schemas.microsoft.com/office/2006/metadata/properties" ma:root="true" ma:fieldsID="68237d521d2875fb089bfecd933642bd" ns2:_="" ns3:_="">
    <xsd:import namespace="976f5dba-cbdb-4af6-af18-cb4734ff30bc"/>
    <xsd:import namespace="26b0069a-f6e8-4106-b2b9-c5d44e086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5dba-cbdb-4af6-af18-cb4734ff3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0069a-f6e8-4106-b2b9-c5d44e086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E6785-DC09-4FAD-B8F6-FFD6EEB4C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08822-F0E8-4F0F-A761-D555ACCCC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A0430-FC5E-465B-B815-5C586C979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7599F-EA0E-4794-8181-146183DCF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f5dba-cbdb-4af6-af18-cb4734ff30bc"/>
    <ds:schemaRef ds:uri="26b0069a-f6e8-4106-b2b9-c5d44e0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Pakenham</dc:creator>
  <cp:lastModifiedBy>Camilo McConnell</cp:lastModifiedBy>
  <cp:revision>11</cp:revision>
  <dcterms:created xsi:type="dcterms:W3CDTF">2021-03-08T12:02:00Z</dcterms:created>
  <dcterms:modified xsi:type="dcterms:W3CDTF">2021-05-13T15:52:00Z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0x010100A018EBEB46F6324699034DA6CA746DE8</vt:lpwstr>
  </property>
  <property fmtid="{D5CDD505-2E9C-101B-9397-08002B2CF9AE}" pid="3" name="Order">
    <vt:r8>1169200</vt:r8>
  </property>
</Properties>
</file>